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5E" w:rsidRDefault="00351B5E" w:rsidP="00D258F9">
      <w:pPr>
        <w:rPr>
          <w:rFonts w:ascii="Arial" w:hAnsi="Arial" w:cs="Arial"/>
          <w:b/>
          <w:sz w:val="24"/>
          <w:szCs w:val="24"/>
        </w:rPr>
      </w:pPr>
    </w:p>
    <w:p w:rsidR="00A25A51" w:rsidRDefault="00A25A51" w:rsidP="00D258F9">
      <w:pPr>
        <w:rPr>
          <w:rFonts w:ascii="Arial" w:hAnsi="Arial" w:cs="Arial"/>
          <w:b/>
          <w:sz w:val="24"/>
          <w:szCs w:val="24"/>
        </w:rPr>
      </w:pPr>
    </w:p>
    <w:p w:rsidR="007E3798" w:rsidRDefault="007E3798" w:rsidP="007E3798">
      <w:pPr>
        <w:jc w:val="center"/>
        <w:rPr>
          <w:rFonts w:ascii="Arial" w:hAnsi="Arial" w:cs="Arial"/>
          <w:b/>
          <w:sz w:val="24"/>
          <w:szCs w:val="24"/>
        </w:rPr>
      </w:pPr>
      <w:r w:rsidRPr="00524723">
        <w:rPr>
          <w:rFonts w:ascii="Arial" w:hAnsi="Arial" w:cs="Arial"/>
          <w:b/>
          <w:sz w:val="24"/>
          <w:szCs w:val="24"/>
        </w:rPr>
        <w:t>AVISO DE PRIVACIDAD INTEGRAL</w:t>
      </w:r>
    </w:p>
    <w:p w:rsidR="007E3798" w:rsidRDefault="007E3798" w:rsidP="007E3798">
      <w:pPr>
        <w:jc w:val="center"/>
        <w:rPr>
          <w:rFonts w:ascii="Arial" w:hAnsi="Arial" w:cs="Arial"/>
          <w:b/>
          <w:sz w:val="24"/>
          <w:szCs w:val="24"/>
        </w:rPr>
      </w:pPr>
      <w:r>
        <w:rPr>
          <w:rFonts w:ascii="Arial" w:hAnsi="Arial" w:cs="Arial"/>
          <w:b/>
          <w:sz w:val="24"/>
          <w:szCs w:val="24"/>
        </w:rPr>
        <w:t>SERVICIO SOCIAL Y PRÁCTICAS PROFESIONALES.</w:t>
      </w:r>
      <w:r w:rsidRPr="000B7326">
        <w:rPr>
          <w:rFonts w:ascii="Arial" w:hAnsi="Arial" w:cs="Arial"/>
          <w:b/>
          <w:sz w:val="24"/>
          <w:szCs w:val="24"/>
        </w:rPr>
        <w:t xml:space="preserve"> </w:t>
      </w:r>
    </w:p>
    <w:p w:rsidR="007E3798" w:rsidRPr="00524723" w:rsidRDefault="007E3798" w:rsidP="007E3798">
      <w:pPr>
        <w:jc w:val="center"/>
        <w:rPr>
          <w:rFonts w:ascii="Arial" w:hAnsi="Arial" w:cs="Arial"/>
          <w:b/>
          <w:sz w:val="24"/>
          <w:szCs w:val="24"/>
        </w:rPr>
      </w:pPr>
    </w:p>
    <w:p w:rsidR="007E3798" w:rsidRPr="00755B2B" w:rsidRDefault="007E3798" w:rsidP="007E3798">
      <w:pPr>
        <w:spacing w:line="276" w:lineRule="auto"/>
        <w:jc w:val="both"/>
        <w:rPr>
          <w:rFonts w:ascii="Arial" w:hAnsi="Arial" w:cs="Arial"/>
          <w:sz w:val="24"/>
          <w:szCs w:val="24"/>
        </w:rPr>
      </w:pPr>
      <w:r w:rsidRPr="00755B2B">
        <w:rPr>
          <w:rFonts w:ascii="Arial" w:hAnsi="Arial" w:cs="Arial"/>
          <w:sz w:val="24"/>
          <w:szCs w:val="24"/>
        </w:rPr>
        <w:t xml:space="preserve">El Instituto Duranguense de Acceso a la Información Pública y de Protección de Datos Personales (IDAIP), con domicilio en Calle Negrete, No. 807, Zona Centro, Durango </w:t>
      </w:r>
      <w:proofErr w:type="spellStart"/>
      <w:r w:rsidRPr="00755B2B">
        <w:rPr>
          <w:rFonts w:ascii="Arial" w:hAnsi="Arial" w:cs="Arial"/>
          <w:sz w:val="24"/>
          <w:szCs w:val="24"/>
        </w:rPr>
        <w:t>Dgo</w:t>
      </w:r>
      <w:proofErr w:type="spellEnd"/>
      <w:r w:rsidRPr="00755B2B">
        <w:rPr>
          <w:rFonts w:ascii="Arial" w:hAnsi="Arial" w:cs="Arial"/>
          <w:sz w:val="24"/>
          <w:szCs w:val="24"/>
        </w:rPr>
        <w:t xml:space="preserve">., C.P. 34000, es el responsable del tratamiento de los datos personales que nos proporcione, los cuales serán protegidos conforme a lo dispuesto por la Ley General de Protección de Datos Personales en Posesión de Sujetos Obligados, la </w:t>
      </w:r>
      <w:bookmarkStart w:id="0" w:name="_Hlk73053153"/>
      <w:r w:rsidRPr="00755B2B">
        <w:rPr>
          <w:rFonts w:ascii="Arial" w:hAnsi="Arial" w:cs="Arial"/>
          <w:sz w:val="24"/>
          <w:szCs w:val="24"/>
        </w:rPr>
        <w:t>Ley de Protección de Datos Personales en Posesión de Sujetos Obligados del Estado de Durango,</w:t>
      </w:r>
      <w:bookmarkEnd w:id="0"/>
      <w:r w:rsidRPr="00755B2B">
        <w:rPr>
          <w:rFonts w:ascii="Arial" w:hAnsi="Arial" w:cs="Arial"/>
          <w:sz w:val="24"/>
          <w:szCs w:val="24"/>
        </w:rPr>
        <w:t xml:space="preserve"> y demás normatividad que resulte aplicable.</w:t>
      </w: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 xml:space="preserve">Finalidades del tratamiento de los datos personales. </w:t>
      </w:r>
    </w:p>
    <w:p w:rsidR="007E3798" w:rsidRDefault="007E3798" w:rsidP="007E3798">
      <w:pPr>
        <w:spacing w:line="276" w:lineRule="auto"/>
        <w:jc w:val="both"/>
        <w:rPr>
          <w:rFonts w:ascii="Arial" w:hAnsi="Arial" w:cs="Arial"/>
          <w:sz w:val="24"/>
          <w:szCs w:val="24"/>
        </w:rPr>
      </w:pPr>
      <w:r>
        <w:rPr>
          <w:rFonts w:ascii="Arial" w:hAnsi="Arial" w:cs="Arial"/>
          <w:sz w:val="24"/>
          <w:szCs w:val="24"/>
        </w:rPr>
        <w:t xml:space="preserve">La información personal que recabamos de usted, la utilizaremos </w:t>
      </w:r>
      <w:r w:rsidRPr="00A32118">
        <w:rPr>
          <w:rFonts w:ascii="Arial" w:hAnsi="Arial" w:cs="Arial"/>
          <w:sz w:val="24"/>
          <w:szCs w:val="24"/>
        </w:rPr>
        <w:t>p</w:t>
      </w:r>
      <w:r>
        <w:rPr>
          <w:rFonts w:ascii="Arial" w:hAnsi="Arial" w:cs="Arial"/>
          <w:sz w:val="24"/>
          <w:szCs w:val="24"/>
        </w:rPr>
        <w:t xml:space="preserve">ara las siguientes finalidades: </w:t>
      </w:r>
      <w:r w:rsidRPr="00A32118">
        <w:rPr>
          <w:rFonts w:ascii="Arial" w:hAnsi="Arial" w:cs="Arial"/>
          <w:sz w:val="24"/>
          <w:szCs w:val="24"/>
        </w:rPr>
        <w:t xml:space="preserve">Llevar el control y registro de las personas que realicen su servicio social </w:t>
      </w:r>
      <w:r>
        <w:rPr>
          <w:rFonts w:ascii="Arial" w:hAnsi="Arial" w:cs="Arial"/>
          <w:sz w:val="24"/>
          <w:szCs w:val="24"/>
        </w:rPr>
        <w:t xml:space="preserve">o prácticas profesionales </w:t>
      </w:r>
      <w:r w:rsidRPr="00A32118">
        <w:rPr>
          <w:rFonts w:ascii="Arial" w:hAnsi="Arial" w:cs="Arial"/>
          <w:sz w:val="24"/>
          <w:szCs w:val="24"/>
        </w:rPr>
        <w:t xml:space="preserve">en las áreas administrativas del Instituto, así como elaborar las constancias de liberación de dicho servicio o práctica. </w:t>
      </w: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 xml:space="preserve">Datos personales que se recaban. </w:t>
      </w:r>
    </w:p>
    <w:p w:rsidR="007E3798" w:rsidRPr="00A32118" w:rsidRDefault="007E3798" w:rsidP="007E3798">
      <w:pPr>
        <w:spacing w:line="276" w:lineRule="auto"/>
        <w:jc w:val="both"/>
        <w:rPr>
          <w:rFonts w:ascii="Arial" w:hAnsi="Arial" w:cs="Arial"/>
          <w:sz w:val="24"/>
          <w:szCs w:val="24"/>
        </w:rPr>
      </w:pPr>
      <w:r w:rsidRPr="00A32118">
        <w:rPr>
          <w:rFonts w:ascii="Arial" w:hAnsi="Arial" w:cs="Arial"/>
          <w:sz w:val="24"/>
          <w:szCs w:val="24"/>
        </w:rPr>
        <w:t>Para las finalidades antes señaladas se recaban los siguientes datos personales: nombre completo, correo electrónico, número de teléfono, firma, fotografía, copia de INE, comprobante de domicilio, boleta de calificaciones sellada por la institución proveniente; así como institución a la que pertenece.</w:t>
      </w:r>
    </w:p>
    <w:p w:rsidR="007E3798" w:rsidRPr="00755B2B" w:rsidRDefault="007E3798" w:rsidP="007E3798">
      <w:pPr>
        <w:spacing w:line="276" w:lineRule="auto"/>
        <w:jc w:val="both"/>
        <w:rPr>
          <w:rFonts w:ascii="Arial" w:hAnsi="Arial" w:cs="Arial"/>
          <w:sz w:val="24"/>
          <w:szCs w:val="24"/>
        </w:rPr>
      </w:pPr>
      <w:r w:rsidRPr="00A32118">
        <w:rPr>
          <w:rFonts w:ascii="Arial" w:hAnsi="Arial" w:cs="Arial"/>
          <w:sz w:val="24"/>
          <w:szCs w:val="24"/>
        </w:rPr>
        <w:t>Se informa que no se recabarán datos personales sensibles.</w:t>
      </w: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Fundamento legal para el tratamiento de datos personales.</w:t>
      </w:r>
    </w:p>
    <w:p w:rsidR="007E3798" w:rsidRPr="0040204C" w:rsidRDefault="007E3798" w:rsidP="007E3798">
      <w:pPr>
        <w:spacing w:line="276" w:lineRule="auto"/>
        <w:jc w:val="both"/>
        <w:rPr>
          <w:rStyle w:val="Textoennegrita"/>
          <w:rFonts w:ascii="Arial" w:hAnsi="Arial" w:cs="Arial"/>
          <w:b w:val="0"/>
          <w:spacing w:val="2"/>
          <w:sz w:val="24"/>
          <w:szCs w:val="24"/>
          <w:shd w:val="clear" w:color="auto" w:fill="FFFFFF"/>
        </w:rPr>
      </w:pPr>
      <w:r w:rsidRPr="0040204C">
        <w:rPr>
          <w:rFonts w:ascii="Arial" w:hAnsi="Arial" w:cs="Arial"/>
          <w:sz w:val="24"/>
          <w:szCs w:val="24"/>
        </w:rPr>
        <w:t>El IDAIP</w:t>
      </w:r>
      <w:r>
        <w:rPr>
          <w:rFonts w:ascii="Arial" w:hAnsi="Arial" w:cs="Arial"/>
          <w:sz w:val="24"/>
          <w:szCs w:val="24"/>
        </w:rPr>
        <w:t>,</w:t>
      </w:r>
      <w:r w:rsidRPr="0040204C">
        <w:rPr>
          <w:rFonts w:ascii="Arial" w:hAnsi="Arial" w:cs="Arial"/>
          <w:sz w:val="24"/>
          <w:szCs w:val="24"/>
        </w:rPr>
        <w:t xml:space="preserve"> trata los datos personales antes señalados</w:t>
      </w:r>
      <w:r>
        <w:rPr>
          <w:rFonts w:ascii="Arial" w:hAnsi="Arial" w:cs="Arial"/>
          <w:sz w:val="24"/>
          <w:szCs w:val="24"/>
        </w:rPr>
        <w:t xml:space="preserve"> </w:t>
      </w:r>
      <w:r w:rsidRPr="0040204C">
        <w:rPr>
          <w:rFonts w:ascii="Arial" w:hAnsi="Arial" w:cs="Arial"/>
          <w:sz w:val="24"/>
          <w:szCs w:val="24"/>
        </w:rPr>
        <w:t>con fundamento en</w:t>
      </w:r>
      <w:r>
        <w:rPr>
          <w:rFonts w:ascii="Arial" w:hAnsi="Arial" w:cs="Arial"/>
          <w:sz w:val="24"/>
          <w:szCs w:val="24"/>
        </w:rPr>
        <w:t xml:space="preserve"> </w:t>
      </w:r>
      <w:r w:rsidRPr="0040204C">
        <w:rPr>
          <w:rFonts w:ascii="Arial" w:hAnsi="Arial" w:cs="Arial"/>
          <w:sz w:val="24"/>
          <w:szCs w:val="24"/>
        </w:rPr>
        <w:t>los artículos 43</w:t>
      </w:r>
      <w:r>
        <w:rPr>
          <w:rFonts w:ascii="Arial" w:hAnsi="Arial" w:cs="Arial"/>
          <w:sz w:val="24"/>
          <w:szCs w:val="24"/>
        </w:rPr>
        <w:t xml:space="preserve"> y </w:t>
      </w:r>
      <w:r w:rsidRPr="0040204C">
        <w:rPr>
          <w:rFonts w:ascii="Arial" w:hAnsi="Arial" w:cs="Arial"/>
          <w:sz w:val="24"/>
          <w:szCs w:val="24"/>
        </w:rPr>
        <w:t>45</w:t>
      </w:r>
      <w:r>
        <w:rPr>
          <w:rFonts w:ascii="Arial" w:hAnsi="Arial" w:cs="Arial"/>
          <w:sz w:val="24"/>
          <w:szCs w:val="24"/>
        </w:rPr>
        <w:t xml:space="preserve"> fracciones I, VIII </w:t>
      </w:r>
      <w:r w:rsidRPr="0040204C">
        <w:rPr>
          <w:rStyle w:val="Textoennegrita"/>
          <w:rFonts w:ascii="Arial" w:hAnsi="Arial" w:cs="Arial"/>
          <w:spacing w:val="2"/>
          <w:sz w:val="24"/>
          <w:szCs w:val="24"/>
          <w:shd w:val="clear" w:color="auto" w:fill="FFFFFF"/>
        </w:rPr>
        <w:t>del Reglamento Interior del Instituto Duranguense de Acceso a la Información Pública y de</w:t>
      </w:r>
      <w:r>
        <w:rPr>
          <w:rStyle w:val="Textoennegrita"/>
          <w:rFonts w:ascii="Arial" w:hAnsi="Arial" w:cs="Arial"/>
          <w:spacing w:val="2"/>
          <w:sz w:val="24"/>
          <w:szCs w:val="24"/>
          <w:shd w:val="clear" w:color="auto" w:fill="FFFFFF"/>
        </w:rPr>
        <w:t xml:space="preserve"> Protección de Datos Personales.</w:t>
      </w: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Transferencia de datos personales.</w:t>
      </w:r>
    </w:p>
    <w:p w:rsidR="007E3798" w:rsidRPr="00755B2B" w:rsidRDefault="007E3798" w:rsidP="007E3798">
      <w:pPr>
        <w:spacing w:line="276" w:lineRule="auto"/>
        <w:jc w:val="both"/>
        <w:rPr>
          <w:rFonts w:ascii="Arial" w:hAnsi="Arial" w:cs="Arial"/>
          <w:sz w:val="24"/>
          <w:szCs w:val="24"/>
        </w:rPr>
      </w:pPr>
      <w:r w:rsidRPr="00755B2B">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Default="007E3798" w:rsidP="007E3798">
      <w:pPr>
        <w:spacing w:line="276" w:lineRule="auto"/>
        <w:jc w:val="both"/>
        <w:rPr>
          <w:rFonts w:ascii="Arial" w:hAnsi="Arial" w:cs="Arial"/>
          <w:b/>
          <w:sz w:val="24"/>
          <w:szCs w:val="24"/>
        </w:rPr>
      </w:pP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 xml:space="preserve">Ejercicio de los Derechos ARCO </w:t>
      </w:r>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(Acceso, Rectificación, Cancelación u Oposición de datos personales).</w:t>
      </w:r>
    </w:p>
    <w:p w:rsidR="007E3798" w:rsidRPr="00755B2B" w:rsidRDefault="007E3798" w:rsidP="007E3798">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El titul</w:t>
      </w:r>
      <w:r>
        <w:rPr>
          <w:rFonts w:ascii="Arial" w:hAnsi="Arial" w:cs="Arial"/>
          <w:color w:val="000000"/>
          <w:sz w:val="24"/>
          <w:szCs w:val="24"/>
        </w:rPr>
        <w:t xml:space="preserve">ar de los datos personales o </w:t>
      </w:r>
      <w:r w:rsidRPr="00755B2B">
        <w:rPr>
          <w:rFonts w:ascii="Arial" w:hAnsi="Arial" w:cs="Arial"/>
          <w:color w:val="000000"/>
          <w:sz w:val="24"/>
          <w:szCs w:val="24"/>
        </w:rPr>
        <w:t xml:space="preserve">en su caso el representante legal, podrá ejercer su derecho de: conocer qué datos personales nos ha proporcionado, para qué los utilizamos y las condiciones del uso que les damos </w:t>
      </w:r>
      <w:r w:rsidRPr="00755B2B">
        <w:rPr>
          <w:rFonts w:ascii="Arial" w:hAnsi="Arial" w:cs="Arial"/>
          <w:b/>
          <w:bCs/>
          <w:color w:val="000000"/>
          <w:sz w:val="24"/>
          <w:szCs w:val="24"/>
        </w:rPr>
        <w:t>(Acceso)</w:t>
      </w:r>
      <w:r w:rsidRPr="00755B2B">
        <w:rPr>
          <w:rFonts w:ascii="Arial" w:hAnsi="Arial" w:cs="Arial"/>
          <w:color w:val="000000"/>
          <w:sz w:val="24"/>
          <w:szCs w:val="24"/>
        </w:rPr>
        <w:t xml:space="preserve">; de solicitar la corrección de su información personal cuando esté incompleta, sea inexacta, inadecuada o excesiva </w:t>
      </w:r>
      <w:r w:rsidRPr="00755B2B">
        <w:rPr>
          <w:rFonts w:ascii="Arial" w:hAnsi="Arial" w:cs="Arial"/>
          <w:b/>
          <w:bCs/>
          <w:color w:val="000000"/>
          <w:sz w:val="24"/>
          <w:szCs w:val="24"/>
        </w:rPr>
        <w:t>(Rectificación)</w:t>
      </w:r>
      <w:r w:rsidRPr="00755B2B">
        <w:rPr>
          <w:rFonts w:ascii="Arial" w:hAnsi="Arial" w:cs="Arial"/>
          <w:color w:val="000000"/>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755B2B">
        <w:rPr>
          <w:rFonts w:ascii="Arial" w:hAnsi="Arial" w:cs="Arial"/>
          <w:b/>
          <w:bCs/>
          <w:color w:val="000000"/>
          <w:sz w:val="24"/>
          <w:szCs w:val="24"/>
        </w:rPr>
        <w:t>(Cancelación)</w:t>
      </w:r>
      <w:r w:rsidRPr="00755B2B">
        <w:rPr>
          <w:rFonts w:ascii="Arial" w:hAnsi="Arial" w:cs="Arial"/>
          <w:color w:val="000000"/>
          <w:sz w:val="24"/>
          <w:szCs w:val="24"/>
        </w:rPr>
        <w:t xml:space="preserve">; así como oponerse al uso de sus datos personales para fines específicos </w:t>
      </w:r>
      <w:r w:rsidRPr="00755B2B">
        <w:rPr>
          <w:rFonts w:ascii="Arial" w:hAnsi="Arial" w:cs="Arial"/>
          <w:b/>
          <w:bCs/>
          <w:color w:val="000000"/>
          <w:sz w:val="24"/>
          <w:szCs w:val="24"/>
        </w:rPr>
        <w:t>(Oposición)</w:t>
      </w:r>
      <w:r w:rsidRPr="00755B2B">
        <w:rPr>
          <w:rFonts w:ascii="Arial" w:hAnsi="Arial" w:cs="Arial"/>
          <w:color w:val="000000"/>
          <w:sz w:val="24"/>
          <w:szCs w:val="24"/>
        </w:rPr>
        <w:t xml:space="preserve">. </w:t>
      </w:r>
    </w:p>
    <w:p w:rsidR="007E3798" w:rsidRPr="00755B2B" w:rsidRDefault="007E3798" w:rsidP="007E3798">
      <w:pPr>
        <w:spacing w:line="276" w:lineRule="auto"/>
        <w:jc w:val="both"/>
        <w:rPr>
          <w:rFonts w:ascii="Arial" w:hAnsi="Arial" w:cs="Arial"/>
          <w:bCs/>
          <w:sz w:val="24"/>
          <w:szCs w:val="24"/>
        </w:rPr>
      </w:pPr>
    </w:p>
    <w:p w:rsidR="007E3798" w:rsidRPr="00755B2B" w:rsidRDefault="007E3798" w:rsidP="007E3798">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Es importante señalar que para el ejercicio de los derechos ARCO, el titular podrá hacerlo enviando correo electrónico a b</w:t>
      </w:r>
      <w:r w:rsidRPr="00755B2B">
        <w:rPr>
          <w:rFonts w:ascii="Arial" w:hAnsi="Arial" w:cs="Arial"/>
          <w:sz w:val="24"/>
          <w:szCs w:val="24"/>
        </w:rPr>
        <w:t>uzon</w:t>
      </w:r>
      <w:hyperlink r:id="rId7" w:history="1">
        <w:r w:rsidRPr="00755B2B">
          <w:rPr>
            <w:rFonts w:ascii="Arial" w:hAnsi="Arial" w:cs="Arial"/>
            <w:sz w:val="24"/>
            <w:szCs w:val="24"/>
          </w:rPr>
          <w:t>@</w:t>
        </w:r>
      </w:hyperlink>
      <w:r w:rsidRPr="00755B2B">
        <w:rPr>
          <w:rFonts w:ascii="Arial" w:hAnsi="Arial" w:cs="Arial"/>
          <w:sz w:val="24"/>
          <w:szCs w:val="24"/>
        </w:rPr>
        <w:t xml:space="preserve">idaip.org.mx </w:t>
      </w:r>
      <w:r w:rsidRPr="00755B2B">
        <w:rPr>
          <w:rFonts w:ascii="Arial" w:hAnsi="Arial" w:cs="Arial"/>
          <w:color w:val="000000"/>
          <w:sz w:val="24"/>
          <w:szCs w:val="24"/>
        </w:rPr>
        <w:t xml:space="preserve">o bien personalmente en la </w:t>
      </w:r>
      <w:r w:rsidRPr="00755B2B">
        <w:rPr>
          <w:rFonts w:ascii="Arial" w:hAnsi="Arial" w:cs="Arial"/>
          <w:b/>
          <w:bCs/>
          <w:color w:val="000000"/>
          <w:sz w:val="24"/>
          <w:szCs w:val="24"/>
        </w:rPr>
        <w:t xml:space="preserve">Unidad de Transparencia </w:t>
      </w:r>
      <w:r w:rsidRPr="00755B2B">
        <w:rPr>
          <w:rFonts w:ascii="Arial" w:hAnsi="Arial" w:cs="Arial"/>
          <w:color w:val="000000"/>
          <w:sz w:val="24"/>
          <w:szCs w:val="24"/>
        </w:rPr>
        <w:t xml:space="preserve">del IDAIP, ubicada en calle negrete número 807, zona centro de esta Ciudad de Durango, </w:t>
      </w:r>
      <w:proofErr w:type="spellStart"/>
      <w:r w:rsidRPr="00755B2B">
        <w:rPr>
          <w:rFonts w:ascii="Arial" w:hAnsi="Arial" w:cs="Arial"/>
          <w:color w:val="000000"/>
          <w:sz w:val="24"/>
          <w:szCs w:val="24"/>
        </w:rPr>
        <w:t>Dgo</w:t>
      </w:r>
      <w:proofErr w:type="spellEnd"/>
      <w:r w:rsidRPr="00755B2B">
        <w:rPr>
          <w:rFonts w:ascii="Arial" w:hAnsi="Arial" w:cs="Arial"/>
          <w:color w:val="000000"/>
          <w:sz w:val="24"/>
          <w:szCs w:val="24"/>
        </w:rPr>
        <w:t xml:space="preserve">., así como mediante la Plataforma Nacional de Transparencia  </w:t>
      </w:r>
      <w:hyperlink r:id="rId8" w:history="1">
        <w:r w:rsidRPr="00755B2B">
          <w:rPr>
            <w:rFonts w:ascii="Arial" w:hAnsi="Arial" w:cs="Arial"/>
            <w:color w:val="0563C1" w:themeColor="hyperlink"/>
            <w:sz w:val="24"/>
            <w:szCs w:val="24"/>
            <w:u w:val="single"/>
          </w:rPr>
          <w:t>www.plataformadetransparencia.org.mx</w:t>
        </w:r>
      </w:hyperlink>
      <w:r w:rsidRPr="00755B2B">
        <w:rPr>
          <w:rFonts w:ascii="Arial" w:hAnsi="Arial" w:cs="Arial"/>
          <w:color w:val="000000"/>
          <w:sz w:val="24"/>
          <w:szCs w:val="24"/>
        </w:rPr>
        <w:t xml:space="preserve"> </w:t>
      </w:r>
    </w:p>
    <w:p w:rsidR="007E3798" w:rsidRPr="00755B2B" w:rsidRDefault="007E3798" w:rsidP="007E3798">
      <w:pPr>
        <w:spacing w:line="276" w:lineRule="auto"/>
        <w:ind w:left="720"/>
        <w:contextualSpacing/>
        <w:jc w:val="both"/>
        <w:rPr>
          <w:rFonts w:ascii="Arial" w:hAnsi="Arial" w:cs="Arial"/>
          <w:bCs/>
          <w:sz w:val="24"/>
          <w:szCs w:val="24"/>
        </w:rPr>
      </w:pPr>
    </w:p>
    <w:p w:rsidR="007E3798" w:rsidRPr="00755B2B" w:rsidRDefault="007E3798" w:rsidP="007E3798">
      <w:pPr>
        <w:spacing w:line="276" w:lineRule="auto"/>
        <w:jc w:val="both"/>
        <w:rPr>
          <w:rFonts w:ascii="Arial" w:hAnsi="Arial" w:cs="Arial"/>
          <w:sz w:val="24"/>
          <w:szCs w:val="24"/>
        </w:rPr>
      </w:pPr>
      <w:r w:rsidRPr="00755B2B">
        <w:rPr>
          <w:rFonts w:ascii="Arial" w:hAnsi="Arial" w:cs="Arial"/>
          <w:sz w:val="24"/>
          <w:szCs w:val="24"/>
        </w:rPr>
        <w:t>Los requisitos que debe cumplir para presentar una solicitud de Derechos ARCO, son los siguientes:</w:t>
      </w:r>
    </w:p>
    <w:p w:rsidR="007E3798" w:rsidRPr="00755B2B"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El nombre del titular y su domicilio o cualquier otro medio para recibir notificaciones;</w:t>
      </w:r>
    </w:p>
    <w:p w:rsidR="007E3798" w:rsidRPr="00755B2B"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Los documentos que acrediten la identidad del titular y, en su caso, la personalidad e identidad de su representante;</w:t>
      </w:r>
    </w:p>
    <w:p w:rsidR="007E3798" w:rsidRPr="00755B2B"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De ser posible, el área responsable que trata los datos personales, y ante el cual se presenta la solicitud;</w:t>
      </w:r>
    </w:p>
    <w:p w:rsidR="007E3798" w:rsidRPr="00755B2B"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clara y precisa de los datos personales respecto de los que se busca ejercer alguno de los derechos ARCO, salvo que se trate del derecho de acceso;</w:t>
      </w:r>
    </w:p>
    <w:p w:rsidR="007E3798" w:rsidRPr="00755B2B"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del derecho ARCO que se pretende ejercer o, bien, lo que solicita el titular, y</w:t>
      </w:r>
    </w:p>
    <w:p w:rsidR="007E3798" w:rsidRPr="007E3798" w:rsidRDefault="007E3798" w:rsidP="007E3798">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Cualquier otro elemento o documento que facilite la localización de los datos personales, de ser necesario.</w:t>
      </w:r>
    </w:p>
    <w:p w:rsidR="007E3798" w:rsidRPr="00755B2B"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r w:rsidRPr="00755B2B">
        <w:rPr>
          <w:rFonts w:ascii="Arial" w:hAnsi="Arial" w:cs="Arial"/>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w:t>
      </w: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Default="007E3798" w:rsidP="007E3798">
      <w:pPr>
        <w:spacing w:line="276" w:lineRule="auto"/>
        <w:contextualSpacing/>
        <w:jc w:val="both"/>
        <w:rPr>
          <w:rFonts w:ascii="Arial" w:hAnsi="Arial" w:cs="Arial"/>
          <w:sz w:val="24"/>
          <w:szCs w:val="24"/>
        </w:rPr>
      </w:pPr>
    </w:p>
    <w:p w:rsidR="007E3798" w:rsidRPr="00755B2B" w:rsidRDefault="007E3798" w:rsidP="007E3798">
      <w:pPr>
        <w:spacing w:line="276" w:lineRule="auto"/>
        <w:contextualSpacing/>
        <w:jc w:val="both"/>
        <w:rPr>
          <w:rFonts w:ascii="Arial" w:hAnsi="Arial" w:cs="Arial"/>
          <w:sz w:val="24"/>
          <w:szCs w:val="24"/>
        </w:rPr>
      </w:pPr>
      <w:proofErr w:type="gramStart"/>
      <w:r w:rsidRPr="00755B2B">
        <w:rPr>
          <w:rFonts w:ascii="Arial" w:hAnsi="Arial" w:cs="Arial"/>
          <w:sz w:val="24"/>
          <w:szCs w:val="24"/>
        </w:rPr>
        <w:t>los</w:t>
      </w:r>
      <w:proofErr w:type="gramEnd"/>
      <w:r w:rsidRPr="00755B2B">
        <w:rPr>
          <w:rFonts w:ascii="Arial" w:hAnsi="Arial" w:cs="Arial"/>
          <w:sz w:val="24"/>
          <w:szCs w:val="24"/>
        </w:rPr>
        <w:t xml:space="preserve"> datos personales y el daño o perjuicio que le causaría o, bien, si la oposición es parcial, debe indicar las finalidades específicas con las que no está de acuerdo, siempre que no sea un requisito obligatorio.</w:t>
      </w:r>
    </w:p>
    <w:p w:rsidR="007E3798" w:rsidRPr="00755B2B" w:rsidRDefault="007E3798" w:rsidP="007E3798">
      <w:pPr>
        <w:spacing w:line="276" w:lineRule="auto"/>
        <w:contextualSpacing/>
        <w:jc w:val="both"/>
        <w:rPr>
          <w:rFonts w:ascii="Arial" w:hAnsi="Arial" w:cs="Arial"/>
          <w:sz w:val="24"/>
          <w:szCs w:val="24"/>
        </w:rPr>
      </w:pPr>
    </w:p>
    <w:p w:rsidR="007E3798" w:rsidRPr="00755B2B" w:rsidRDefault="007E3798" w:rsidP="007E3798">
      <w:pPr>
        <w:spacing w:line="276" w:lineRule="auto"/>
        <w:contextualSpacing/>
        <w:jc w:val="both"/>
        <w:rPr>
          <w:rFonts w:ascii="Arial" w:hAnsi="Arial" w:cs="Arial"/>
          <w:sz w:val="24"/>
          <w:szCs w:val="24"/>
        </w:rPr>
      </w:pPr>
      <w:r w:rsidRPr="00755B2B">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7E3798" w:rsidRPr="00755B2B" w:rsidRDefault="007E3798" w:rsidP="007E3798">
      <w:pPr>
        <w:spacing w:line="276" w:lineRule="auto"/>
        <w:jc w:val="both"/>
        <w:rPr>
          <w:rFonts w:ascii="Arial" w:hAnsi="Arial" w:cs="Arial"/>
          <w:bCs/>
          <w:sz w:val="24"/>
          <w:szCs w:val="24"/>
        </w:rPr>
      </w:pPr>
      <w:r w:rsidRPr="00755B2B">
        <w:rPr>
          <w:rFonts w:ascii="Arial" w:hAnsi="Arial" w:cs="Arial"/>
          <w:bCs/>
          <w:sz w:val="24"/>
          <w:szCs w:val="24"/>
        </w:rPr>
        <w:t xml:space="preserve">  </w:t>
      </w:r>
    </w:p>
    <w:p w:rsidR="007E3798" w:rsidRPr="007E3798" w:rsidRDefault="007E3798" w:rsidP="007E3798">
      <w:pPr>
        <w:spacing w:line="276" w:lineRule="auto"/>
        <w:jc w:val="both"/>
        <w:rPr>
          <w:rFonts w:ascii="Arial" w:hAnsi="Arial" w:cs="Arial"/>
          <w:sz w:val="24"/>
          <w:szCs w:val="24"/>
        </w:rPr>
      </w:pPr>
      <w:r w:rsidRPr="00755B2B">
        <w:rPr>
          <w:rFonts w:ascii="Arial" w:hAnsi="Arial" w:cs="Arial"/>
          <w:sz w:val="24"/>
          <w:szCs w:val="24"/>
        </w:rPr>
        <w:t>Si desea conocer mayor información del procedimiento para el ejercicio de estos derechos puede acudir a la Unidad de Transparencia, enviar un correo electrónico a la dirección antes señalada o comunicarse a los teléfonos (618) 8 11 77 12.</w:t>
      </w:r>
      <w:bookmarkStart w:id="1" w:name="_GoBack"/>
      <w:bookmarkEnd w:id="1"/>
    </w:p>
    <w:p w:rsidR="007E3798" w:rsidRPr="00755B2B" w:rsidRDefault="007E3798" w:rsidP="007E3798">
      <w:pPr>
        <w:spacing w:line="276" w:lineRule="auto"/>
        <w:jc w:val="both"/>
        <w:rPr>
          <w:rFonts w:ascii="Arial" w:hAnsi="Arial" w:cs="Arial"/>
          <w:b/>
          <w:sz w:val="24"/>
          <w:szCs w:val="24"/>
        </w:rPr>
      </w:pPr>
      <w:r w:rsidRPr="00755B2B">
        <w:rPr>
          <w:rFonts w:ascii="Arial" w:hAnsi="Arial" w:cs="Arial"/>
          <w:b/>
          <w:sz w:val="24"/>
          <w:szCs w:val="24"/>
        </w:rPr>
        <w:t>Cambios al aviso de privacidad.</w:t>
      </w:r>
    </w:p>
    <w:p w:rsidR="007E3798" w:rsidRDefault="007E3798" w:rsidP="007E3798">
      <w:pPr>
        <w:spacing w:line="276" w:lineRule="auto"/>
        <w:jc w:val="both"/>
        <w:rPr>
          <w:rFonts w:ascii="Arial" w:hAnsi="Arial" w:cs="Arial"/>
          <w:sz w:val="24"/>
          <w:szCs w:val="24"/>
        </w:rPr>
      </w:pPr>
      <w:r w:rsidRPr="00755B2B">
        <w:rPr>
          <w:rFonts w:ascii="Arial" w:hAnsi="Arial" w:cs="Arial"/>
          <w:sz w:val="24"/>
          <w:szCs w:val="24"/>
        </w:rPr>
        <w:t xml:space="preserve">En caso de que exista un cambio de este aviso de privacidad, lo haremos de su conocimiento en el portal del IDAIP  </w:t>
      </w:r>
      <w:hyperlink r:id="rId9" w:history="1">
        <w:r w:rsidRPr="00755B2B">
          <w:rPr>
            <w:rStyle w:val="Hipervnculo"/>
            <w:rFonts w:ascii="Arial" w:hAnsi="Arial" w:cs="Arial"/>
            <w:sz w:val="24"/>
            <w:szCs w:val="24"/>
          </w:rPr>
          <w:t>www.idaip.org.mx</w:t>
        </w:r>
      </w:hyperlink>
    </w:p>
    <w:p w:rsidR="007E3798" w:rsidRPr="007E3798" w:rsidRDefault="007E3798" w:rsidP="007E3798">
      <w:pPr>
        <w:spacing w:line="276" w:lineRule="auto"/>
        <w:jc w:val="both"/>
        <w:rPr>
          <w:rFonts w:ascii="Arial" w:hAnsi="Arial" w:cs="Arial"/>
          <w:sz w:val="24"/>
          <w:szCs w:val="24"/>
        </w:rPr>
      </w:pPr>
    </w:p>
    <w:p w:rsidR="007E3798" w:rsidRPr="00755B2B" w:rsidRDefault="007E3798" w:rsidP="007E3798">
      <w:pPr>
        <w:spacing w:line="276" w:lineRule="auto"/>
        <w:jc w:val="center"/>
        <w:rPr>
          <w:rFonts w:ascii="Arial" w:hAnsi="Arial" w:cs="Arial"/>
          <w:b/>
          <w:sz w:val="24"/>
          <w:szCs w:val="24"/>
        </w:rPr>
      </w:pPr>
      <w:r w:rsidRPr="00755B2B">
        <w:rPr>
          <w:rFonts w:ascii="Arial" w:hAnsi="Arial" w:cs="Arial"/>
          <w:b/>
          <w:sz w:val="24"/>
          <w:szCs w:val="24"/>
        </w:rPr>
        <w:t>AVISO DE PRIVACIDAD SIMPLIFICADO</w:t>
      </w:r>
    </w:p>
    <w:p w:rsidR="007E3798" w:rsidRDefault="007E3798" w:rsidP="007E3798">
      <w:pPr>
        <w:jc w:val="center"/>
        <w:rPr>
          <w:rFonts w:ascii="Arial" w:hAnsi="Arial" w:cs="Arial"/>
          <w:b/>
          <w:sz w:val="24"/>
          <w:szCs w:val="24"/>
        </w:rPr>
      </w:pPr>
      <w:r>
        <w:rPr>
          <w:rFonts w:ascii="Arial" w:hAnsi="Arial" w:cs="Arial"/>
          <w:b/>
          <w:sz w:val="24"/>
          <w:szCs w:val="24"/>
        </w:rPr>
        <w:t>SERVICIO SOCIAL Y PRÁCTICAS PROFESIONALES</w:t>
      </w:r>
      <w:r w:rsidRPr="000B7326">
        <w:rPr>
          <w:rFonts w:ascii="Arial" w:hAnsi="Arial" w:cs="Arial"/>
          <w:b/>
          <w:sz w:val="24"/>
          <w:szCs w:val="24"/>
        </w:rPr>
        <w:t xml:space="preserve">. </w:t>
      </w:r>
    </w:p>
    <w:p w:rsidR="007E3798" w:rsidRDefault="007E3798" w:rsidP="007E3798">
      <w:pPr>
        <w:spacing w:line="276" w:lineRule="auto"/>
        <w:jc w:val="both"/>
        <w:rPr>
          <w:rFonts w:ascii="Arial" w:hAnsi="Arial" w:cs="Arial"/>
          <w:sz w:val="24"/>
          <w:szCs w:val="24"/>
        </w:rPr>
      </w:pPr>
    </w:p>
    <w:p w:rsidR="007E3798" w:rsidRPr="00A32118" w:rsidRDefault="007E3798" w:rsidP="007E3798">
      <w:pPr>
        <w:spacing w:line="276" w:lineRule="auto"/>
        <w:jc w:val="both"/>
        <w:rPr>
          <w:rFonts w:ascii="Arial" w:hAnsi="Arial" w:cs="Arial"/>
          <w:sz w:val="24"/>
          <w:szCs w:val="24"/>
        </w:rPr>
      </w:pPr>
      <w:r w:rsidRPr="00A32118">
        <w:rPr>
          <w:rFonts w:ascii="Arial" w:hAnsi="Arial" w:cs="Arial"/>
          <w:sz w:val="24"/>
          <w:szCs w:val="24"/>
        </w:rPr>
        <w:t>El Instituto Duranguense de Acceso a la Información Pública y de Protección de Datos Personales (IDAIP), es el responsable del tratamiento de los datos personales que nos proporcione.</w:t>
      </w:r>
    </w:p>
    <w:p w:rsidR="007E3798" w:rsidRDefault="007E3798" w:rsidP="007E3798">
      <w:pPr>
        <w:spacing w:line="276" w:lineRule="auto"/>
        <w:jc w:val="both"/>
        <w:rPr>
          <w:rFonts w:ascii="Arial" w:hAnsi="Arial" w:cs="Arial"/>
          <w:sz w:val="24"/>
          <w:szCs w:val="24"/>
        </w:rPr>
      </w:pPr>
      <w:r>
        <w:rPr>
          <w:rFonts w:ascii="Arial" w:hAnsi="Arial" w:cs="Arial"/>
          <w:sz w:val="24"/>
          <w:szCs w:val="24"/>
        </w:rPr>
        <w:t xml:space="preserve">La información personal que recabamos de usted, la utilizaremos </w:t>
      </w:r>
      <w:r w:rsidRPr="00A32118">
        <w:rPr>
          <w:rFonts w:ascii="Arial" w:hAnsi="Arial" w:cs="Arial"/>
          <w:sz w:val="24"/>
          <w:szCs w:val="24"/>
        </w:rPr>
        <w:t>p</w:t>
      </w:r>
      <w:r>
        <w:rPr>
          <w:rFonts w:ascii="Arial" w:hAnsi="Arial" w:cs="Arial"/>
          <w:sz w:val="24"/>
          <w:szCs w:val="24"/>
        </w:rPr>
        <w:t xml:space="preserve">ara las siguientes finalidades: </w:t>
      </w:r>
      <w:r w:rsidRPr="00A32118">
        <w:rPr>
          <w:rFonts w:ascii="Arial" w:hAnsi="Arial" w:cs="Arial"/>
          <w:sz w:val="24"/>
          <w:szCs w:val="24"/>
        </w:rPr>
        <w:t xml:space="preserve">Llevar el control y registro de las personas que realicen su servicio social </w:t>
      </w:r>
      <w:r>
        <w:rPr>
          <w:rFonts w:ascii="Arial" w:hAnsi="Arial" w:cs="Arial"/>
          <w:sz w:val="24"/>
          <w:szCs w:val="24"/>
        </w:rPr>
        <w:t xml:space="preserve">o prácticas profesionales </w:t>
      </w:r>
      <w:r w:rsidRPr="00A32118">
        <w:rPr>
          <w:rFonts w:ascii="Arial" w:hAnsi="Arial" w:cs="Arial"/>
          <w:sz w:val="24"/>
          <w:szCs w:val="24"/>
        </w:rPr>
        <w:t xml:space="preserve">en las áreas administrativas del Instituto, así como elaborar las constancias de liberación de dicho servicio o práctica. </w:t>
      </w:r>
    </w:p>
    <w:p w:rsidR="007E3798" w:rsidRPr="00A32118" w:rsidRDefault="007E3798" w:rsidP="007E3798">
      <w:pPr>
        <w:spacing w:line="276" w:lineRule="auto"/>
        <w:jc w:val="both"/>
        <w:rPr>
          <w:rFonts w:ascii="Arial" w:hAnsi="Arial" w:cs="Arial"/>
          <w:sz w:val="24"/>
          <w:szCs w:val="24"/>
        </w:rPr>
      </w:pPr>
      <w:r>
        <w:rPr>
          <w:rFonts w:ascii="Arial" w:hAnsi="Arial" w:cs="Arial"/>
          <w:sz w:val="24"/>
          <w:szCs w:val="24"/>
        </w:rPr>
        <w:t xml:space="preserve">No se realizarán transferencias adicionales, salvo aquellas que sean necesarias para atender requerimientos de información de una autoridad competente, que estén debidamente fundados y motivados.   </w:t>
      </w:r>
    </w:p>
    <w:p w:rsidR="007E3798" w:rsidRPr="00A32118" w:rsidRDefault="007E3798" w:rsidP="007E3798">
      <w:pPr>
        <w:spacing w:line="276" w:lineRule="auto"/>
        <w:jc w:val="both"/>
        <w:rPr>
          <w:rFonts w:ascii="Arial" w:hAnsi="Arial" w:cs="Arial"/>
          <w:sz w:val="24"/>
          <w:szCs w:val="24"/>
        </w:rPr>
      </w:pPr>
      <w:r w:rsidRPr="00A32118">
        <w:rPr>
          <w:rFonts w:ascii="Arial" w:hAnsi="Arial" w:cs="Arial"/>
          <w:sz w:val="24"/>
          <w:szCs w:val="24"/>
        </w:rPr>
        <w:t xml:space="preserve">Usted podrá consultar el aviso de privacidad integral en el portal del IDAIP  </w:t>
      </w:r>
      <w:hyperlink r:id="rId10" w:history="1">
        <w:r w:rsidRPr="00A32118">
          <w:rPr>
            <w:rStyle w:val="Hipervnculo"/>
            <w:rFonts w:ascii="Arial" w:hAnsi="Arial" w:cs="Arial"/>
            <w:sz w:val="24"/>
            <w:szCs w:val="24"/>
          </w:rPr>
          <w:t>www.idaip.org.mx</w:t>
        </w:r>
      </w:hyperlink>
      <w:r w:rsidRPr="00A32118">
        <w:rPr>
          <w:rStyle w:val="Hipervnculo"/>
          <w:rFonts w:ascii="Arial" w:hAnsi="Arial" w:cs="Arial"/>
          <w:sz w:val="24"/>
          <w:szCs w:val="24"/>
        </w:rPr>
        <w:t xml:space="preserve"> en el link: https://idaip.org.mx/sitio/avisos-de-privacidad/</w:t>
      </w:r>
    </w:p>
    <w:p w:rsidR="007E3798" w:rsidRPr="00755B2B" w:rsidRDefault="007E3798" w:rsidP="007E3798">
      <w:pPr>
        <w:spacing w:line="276" w:lineRule="auto"/>
        <w:jc w:val="both"/>
        <w:rPr>
          <w:rFonts w:ascii="Arial" w:hAnsi="Arial" w:cs="Arial"/>
          <w:sz w:val="24"/>
          <w:szCs w:val="24"/>
        </w:rPr>
      </w:pPr>
    </w:p>
    <w:p w:rsidR="00573CA6" w:rsidRDefault="00573CA6" w:rsidP="00D258F9"/>
    <w:sectPr w:rsidR="00573CA6" w:rsidSect="006838C1">
      <w:headerReference w:type="even" r:id="rId11"/>
      <w:headerReference w:type="default" r:id="rId12"/>
      <w:footerReference w:type="even" r:id="rId13"/>
      <w:pgSz w:w="12240" w:h="15840"/>
      <w:pgMar w:top="567" w:right="1418" w:bottom="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4B" w:rsidRDefault="00394423">
      <w:pPr>
        <w:spacing w:after="0" w:line="240" w:lineRule="auto"/>
      </w:pPr>
      <w:r>
        <w:separator/>
      </w:r>
    </w:p>
  </w:endnote>
  <w:endnote w:type="continuationSeparator" w:id="0">
    <w:p w:rsidR="00DD614B" w:rsidRDefault="003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7E3798" w:rsidP="00A0607F">
    <w:pPr>
      <w:pStyle w:val="Piedepgina"/>
      <w:rPr>
        <w:b/>
        <w:bCs/>
        <w:sz w:val="24"/>
        <w:szCs w:val="24"/>
      </w:rPr>
    </w:pPr>
  </w:p>
  <w:p w:rsidR="00A0607F" w:rsidRDefault="007E3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4B" w:rsidRDefault="00394423">
      <w:pPr>
        <w:spacing w:after="0" w:line="240" w:lineRule="auto"/>
      </w:pPr>
      <w:r>
        <w:separator/>
      </w:r>
    </w:p>
  </w:footnote>
  <w:footnote w:type="continuationSeparator" w:id="0">
    <w:p w:rsidR="00DD614B" w:rsidRDefault="0039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AE27AE">
    <w:pPr>
      <w:pStyle w:val="Encabezado"/>
      <w:tabs>
        <w:tab w:val="clear" w:pos="4419"/>
        <w:tab w:val="clear" w:pos="8838"/>
        <w:tab w:val="left" w:pos="2412"/>
      </w:tabs>
    </w:pPr>
    <w:r>
      <w:tab/>
    </w:r>
  </w:p>
  <w:p w:rsidR="00AE27AE" w:rsidRDefault="007E3798" w:rsidP="00AE27AE">
    <w:pPr>
      <w:pStyle w:val="Encabezado"/>
      <w:tabs>
        <w:tab w:val="clear" w:pos="4419"/>
        <w:tab w:val="clear" w:pos="8838"/>
        <w:tab w:val="left" w:pos="2412"/>
      </w:tabs>
    </w:pPr>
  </w:p>
  <w:p w:rsidR="00AE27AE" w:rsidRDefault="007E3798" w:rsidP="00AE27AE">
    <w:pPr>
      <w:pStyle w:val="Encabezado"/>
      <w:tabs>
        <w:tab w:val="clear" w:pos="4419"/>
        <w:tab w:val="clear" w:pos="8838"/>
        <w:tab w:val="left" w:pos="2412"/>
      </w:tabs>
    </w:pPr>
  </w:p>
  <w:p w:rsidR="00AE27AE" w:rsidRDefault="007E3798" w:rsidP="00AE27AE">
    <w:pPr>
      <w:pStyle w:val="Encabezado"/>
      <w:tabs>
        <w:tab w:val="clear" w:pos="4419"/>
        <w:tab w:val="clear" w:pos="8838"/>
        <w:tab w:val="left" w:pos="2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074CB0">
    <w:pPr>
      <w:spacing w:after="0" w:line="240" w:lineRule="auto"/>
      <w:ind w:left="-1276"/>
      <w:jc w:val="both"/>
      <w:rPr>
        <w:rFonts w:ascii="Arial" w:hAnsi="Arial" w:cs="Arial"/>
        <w:b/>
      </w:rPr>
    </w:pPr>
    <w:r>
      <w:rPr>
        <w:noProof/>
        <w:lang w:eastAsia="es-MX"/>
      </w:rPr>
      <w:drawing>
        <wp:anchor distT="0" distB="0" distL="114300" distR="114300" simplePos="0" relativeHeight="251659264" behindDoc="1" locked="0" layoutInCell="1" allowOverlap="1" wp14:anchorId="6E55ABBE" wp14:editId="67AA9CA5">
          <wp:simplePos x="0" y="0"/>
          <wp:positionH relativeFrom="column">
            <wp:posOffset>-900430</wp:posOffset>
          </wp:positionH>
          <wp:positionV relativeFrom="paragraph">
            <wp:posOffset>-440055</wp:posOffset>
          </wp:positionV>
          <wp:extent cx="7765900" cy="100393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7" cy="10048577"/>
                  </a:xfrm>
                  <a:prstGeom prst="rect">
                    <a:avLst/>
                  </a:prstGeom>
                </pic:spPr>
              </pic:pic>
            </a:graphicData>
          </a:graphic>
          <wp14:sizeRelH relativeFrom="page">
            <wp14:pctWidth>0</wp14:pctWidth>
          </wp14:sizeRelH>
          <wp14:sizeRelV relativeFrom="page">
            <wp14:pctHeight>0</wp14:pctHeight>
          </wp14:sizeRelV>
        </wp:anchor>
      </w:drawing>
    </w:r>
  </w:p>
  <w:p w:rsidR="006838C1" w:rsidRDefault="007E3798" w:rsidP="00A0607F">
    <w:pPr>
      <w:spacing w:after="0" w:line="240" w:lineRule="auto"/>
      <w:ind w:left="5103"/>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
      </v:shape>
    </w:pict>
  </w:numPicBullet>
  <w:abstractNum w:abstractNumId="0">
    <w:nsid w:val="04E21357"/>
    <w:multiLevelType w:val="hybridMultilevel"/>
    <w:tmpl w:val="D584B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4D1580"/>
    <w:multiLevelType w:val="hybridMultilevel"/>
    <w:tmpl w:val="15305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E7AE8"/>
    <w:multiLevelType w:val="hybridMultilevel"/>
    <w:tmpl w:val="DB56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0224BA"/>
    <w:multiLevelType w:val="hybridMultilevel"/>
    <w:tmpl w:val="5B228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5F174A"/>
    <w:multiLevelType w:val="hybridMultilevel"/>
    <w:tmpl w:val="5816C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9E03C2"/>
    <w:multiLevelType w:val="hybridMultilevel"/>
    <w:tmpl w:val="9C5E4D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6B7F52"/>
    <w:multiLevelType w:val="hybridMultilevel"/>
    <w:tmpl w:val="93709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F645710"/>
    <w:multiLevelType w:val="hybridMultilevel"/>
    <w:tmpl w:val="FE5A6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5777EE"/>
    <w:multiLevelType w:val="hybridMultilevel"/>
    <w:tmpl w:val="1E40C9F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B62EA4"/>
    <w:multiLevelType w:val="hybridMultilevel"/>
    <w:tmpl w:val="FFBA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4F64AE"/>
    <w:multiLevelType w:val="hybridMultilevel"/>
    <w:tmpl w:val="66C63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1"/>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5"/>
    <w:rsid w:val="000C38E2"/>
    <w:rsid w:val="001422D1"/>
    <w:rsid w:val="001C561C"/>
    <w:rsid w:val="0028073D"/>
    <w:rsid w:val="00351B5E"/>
    <w:rsid w:val="00394423"/>
    <w:rsid w:val="00425ECE"/>
    <w:rsid w:val="004C38CB"/>
    <w:rsid w:val="00552C03"/>
    <w:rsid w:val="00573CA6"/>
    <w:rsid w:val="007E3798"/>
    <w:rsid w:val="00805595"/>
    <w:rsid w:val="00952234"/>
    <w:rsid w:val="00A25A51"/>
    <w:rsid w:val="00AD4A29"/>
    <w:rsid w:val="00B346C7"/>
    <w:rsid w:val="00CB3B42"/>
    <w:rsid w:val="00D258F9"/>
    <w:rsid w:val="00D33FFD"/>
    <w:rsid w:val="00DD614B"/>
    <w:rsid w:val="00EC4265"/>
    <w:rsid w:val="00F70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ACBC5F-ACDE-49FD-9C2E-6CA51CD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595"/>
  </w:style>
  <w:style w:type="paragraph" w:styleId="Piedepgina">
    <w:name w:val="footer"/>
    <w:basedOn w:val="Normal"/>
    <w:link w:val="PiedepginaCar"/>
    <w:uiPriority w:val="99"/>
    <w:unhideWhenUsed/>
    <w:rsid w:val="0080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595"/>
  </w:style>
  <w:style w:type="paragraph" w:styleId="NormalWeb">
    <w:name w:val="Normal (Web)"/>
    <w:basedOn w:val="Normal"/>
    <w:unhideWhenUsed/>
    <w:rsid w:val="00805595"/>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1C561C"/>
    <w:rPr>
      <w:color w:val="0563C1" w:themeColor="hyperlink"/>
      <w:u w:val="single"/>
    </w:rPr>
  </w:style>
  <w:style w:type="character" w:styleId="Textoennegrita">
    <w:name w:val="Strong"/>
    <w:basedOn w:val="Fuentedeprrafopredeter"/>
    <w:uiPriority w:val="22"/>
    <w:qFormat/>
    <w:rsid w:val="001C561C"/>
    <w:rPr>
      <w:b/>
      <w:bCs/>
    </w:rPr>
  </w:style>
  <w:style w:type="paragraph" w:customStyle="1" w:styleId="text-justify">
    <w:name w:val="text-justify"/>
    <w:basedOn w:val="Normal"/>
    <w:rsid w:val="001C56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25ECE"/>
    <w:pPr>
      <w:ind w:left="720"/>
      <w:contextualSpacing/>
    </w:pPr>
  </w:style>
  <w:style w:type="paragraph" w:styleId="Sinespaciado">
    <w:name w:val="No Spacing"/>
    <w:uiPriority w:val="1"/>
    <w:qFormat/>
    <w:rsid w:val="0042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openxmlformats.org/officeDocument/2006/relationships/hyperlink" Target="http://www.idaip.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marcela sarellano sarellano ledgard</cp:lastModifiedBy>
  <cp:revision>2</cp:revision>
  <dcterms:created xsi:type="dcterms:W3CDTF">2023-02-23T21:40:00Z</dcterms:created>
  <dcterms:modified xsi:type="dcterms:W3CDTF">2023-02-23T21:40:00Z</dcterms:modified>
</cp:coreProperties>
</file>