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24F1" w14:textId="3AC21C48" w:rsidR="003B7389" w:rsidRPr="003B7389" w:rsidRDefault="00D54481" w:rsidP="003B7389">
      <w:pPr>
        <w:tabs>
          <w:tab w:val="left" w:pos="5487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B7389">
        <w:rPr>
          <w:rFonts w:ascii="Arial" w:hAnsi="Arial" w:cs="Arial"/>
          <w:b/>
          <w:bCs/>
          <w:sz w:val="26"/>
          <w:szCs w:val="26"/>
        </w:rPr>
        <w:t>REGISTRO</w:t>
      </w:r>
    </w:p>
    <w:p w14:paraId="27947404" w14:textId="77777777" w:rsidR="003B7389" w:rsidRPr="003B7389" w:rsidRDefault="003B7389" w:rsidP="003B7389">
      <w:pPr>
        <w:tabs>
          <w:tab w:val="left" w:pos="5487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4C1C6A1" w14:textId="43C3C6A1" w:rsidR="003B7389" w:rsidRPr="003B7389" w:rsidRDefault="003B7389" w:rsidP="003B7389">
      <w:pPr>
        <w:tabs>
          <w:tab w:val="left" w:pos="5487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B7389">
        <w:rPr>
          <w:rFonts w:ascii="Arial" w:hAnsi="Arial" w:cs="Arial"/>
          <w:b/>
          <w:bCs/>
          <w:sz w:val="26"/>
          <w:szCs w:val="26"/>
        </w:rPr>
        <w:t>DIPLOMADO EN TRANSPARENCIA Y ACCESO A LA INFORMACIÓN</w:t>
      </w:r>
    </w:p>
    <w:p w14:paraId="35B8CD0E" w14:textId="053386A9" w:rsidR="003B7389" w:rsidRPr="003B7389" w:rsidRDefault="003B7389" w:rsidP="003B7389">
      <w:pPr>
        <w:tabs>
          <w:tab w:val="left" w:pos="5487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B7389">
        <w:rPr>
          <w:rFonts w:ascii="Arial" w:hAnsi="Arial" w:cs="Arial"/>
          <w:b/>
          <w:bCs/>
          <w:sz w:val="26"/>
          <w:szCs w:val="26"/>
        </w:rPr>
        <w:t>PÚBLICA Y PROTECCIÓN DE DATOS PERSONALES</w:t>
      </w:r>
    </w:p>
    <w:p w14:paraId="377ADA97" w14:textId="77777777" w:rsidR="003B7389" w:rsidRDefault="003B7389" w:rsidP="00D505EB">
      <w:pPr>
        <w:tabs>
          <w:tab w:val="left" w:pos="5487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3669"/>
        <w:gridCol w:w="4117"/>
      </w:tblGrid>
      <w:tr w:rsidR="00D54481" w14:paraId="06B07C8B" w14:textId="77777777" w:rsidTr="003B7389">
        <w:trPr>
          <w:trHeight w:val="475"/>
        </w:trPr>
        <w:tc>
          <w:tcPr>
            <w:tcW w:w="2693" w:type="dxa"/>
            <w:vAlign w:val="center"/>
          </w:tcPr>
          <w:p w14:paraId="278BBF84" w14:textId="464D499D" w:rsidR="00D54481" w:rsidRPr="00D505EB" w:rsidRDefault="00D505EB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EB">
              <w:rPr>
                <w:rFonts w:ascii="Arial" w:hAnsi="Arial" w:cs="Arial"/>
                <w:b/>
                <w:bCs/>
                <w:sz w:val="24"/>
                <w:szCs w:val="24"/>
              </w:rPr>
              <w:t>Nombre (s)</w:t>
            </w:r>
          </w:p>
        </w:tc>
        <w:tc>
          <w:tcPr>
            <w:tcW w:w="7786" w:type="dxa"/>
            <w:gridSpan w:val="2"/>
            <w:vAlign w:val="center"/>
          </w:tcPr>
          <w:p w14:paraId="373EFE59" w14:textId="0E8CFE34" w:rsidR="00D54481" w:rsidRPr="00FB07FF" w:rsidRDefault="00D54481" w:rsidP="00D505EB">
            <w:pPr>
              <w:tabs>
                <w:tab w:val="left" w:pos="54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481" w14:paraId="628C8BB1" w14:textId="77777777" w:rsidTr="003B7389">
        <w:trPr>
          <w:trHeight w:val="411"/>
        </w:trPr>
        <w:tc>
          <w:tcPr>
            <w:tcW w:w="2693" w:type="dxa"/>
            <w:vAlign w:val="center"/>
          </w:tcPr>
          <w:p w14:paraId="3BA69CAA" w14:textId="3992C9D2" w:rsidR="00D54481" w:rsidRPr="00D505EB" w:rsidRDefault="00D505EB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EB">
              <w:rPr>
                <w:rFonts w:ascii="Arial" w:hAnsi="Arial" w:cs="Arial"/>
                <w:b/>
                <w:bCs/>
                <w:sz w:val="24"/>
                <w:szCs w:val="24"/>
              </w:rPr>
              <w:t>Apellidos:</w:t>
            </w:r>
          </w:p>
        </w:tc>
        <w:tc>
          <w:tcPr>
            <w:tcW w:w="7786" w:type="dxa"/>
            <w:gridSpan w:val="2"/>
            <w:vAlign w:val="center"/>
          </w:tcPr>
          <w:p w14:paraId="01D4FA22" w14:textId="128C7DA2" w:rsidR="00D54481" w:rsidRPr="00FB07FF" w:rsidRDefault="00D54481" w:rsidP="00D505EB">
            <w:pPr>
              <w:tabs>
                <w:tab w:val="left" w:pos="54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EB" w14:paraId="773550E8" w14:textId="77777777" w:rsidTr="003B7389">
        <w:trPr>
          <w:trHeight w:val="417"/>
        </w:trPr>
        <w:tc>
          <w:tcPr>
            <w:tcW w:w="2693" w:type="dxa"/>
            <w:vAlign w:val="center"/>
          </w:tcPr>
          <w:p w14:paraId="7F17D803" w14:textId="4DCAAB78" w:rsidR="00D505EB" w:rsidRPr="00D505EB" w:rsidRDefault="00D505EB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EB">
              <w:rPr>
                <w:rFonts w:ascii="Arial" w:hAnsi="Arial" w:cs="Arial"/>
                <w:b/>
                <w:bCs/>
                <w:sz w:val="24"/>
                <w:szCs w:val="24"/>
              </w:rPr>
              <w:t>Correo electrónico:</w:t>
            </w:r>
          </w:p>
        </w:tc>
        <w:tc>
          <w:tcPr>
            <w:tcW w:w="7786" w:type="dxa"/>
            <w:gridSpan w:val="2"/>
            <w:vAlign w:val="center"/>
          </w:tcPr>
          <w:p w14:paraId="50C6D710" w14:textId="77777777" w:rsidR="00D505EB" w:rsidRPr="00FB07FF" w:rsidRDefault="00D505EB" w:rsidP="00D505EB">
            <w:pPr>
              <w:tabs>
                <w:tab w:val="left" w:pos="54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5EB" w14:paraId="43DB1751" w14:textId="77777777" w:rsidTr="003B7389">
        <w:trPr>
          <w:trHeight w:val="409"/>
        </w:trPr>
        <w:tc>
          <w:tcPr>
            <w:tcW w:w="2693" w:type="dxa"/>
            <w:vAlign w:val="center"/>
          </w:tcPr>
          <w:p w14:paraId="6CCDEA6A" w14:textId="7BF0604C" w:rsidR="00D505EB" w:rsidRPr="00D505EB" w:rsidRDefault="00D505EB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EB">
              <w:rPr>
                <w:rFonts w:ascii="Arial" w:hAnsi="Arial" w:cs="Arial"/>
                <w:b/>
                <w:bCs/>
                <w:sz w:val="24"/>
                <w:szCs w:val="24"/>
              </w:rPr>
              <w:t>Tel. de contacto:</w:t>
            </w:r>
          </w:p>
        </w:tc>
        <w:tc>
          <w:tcPr>
            <w:tcW w:w="7786" w:type="dxa"/>
            <w:gridSpan w:val="2"/>
            <w:vAlign w:val="center"/>
          </w:tcPr>
          <w:p w14:paraId="32A6CB89" w14:textId="77777777" w:rsidR="00D505EB" w:rsidRPr="00FB07FF" w:rsidRDefault="00D505EB" w:rsidP="00D505EB">
            <w:pPr>
              <w:tabs>
                <w:tab w:val="left" w:pos="54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CEC" w14:paraId="4DE2716B" w14:textId="19AA6E92" w:rsidTr="00DF0CEC">
        <w:trPr>
          <w:trHeight w:val="163"/>
        </w:trPr>
        <w:tc>
          <w:tcPr>
            <w:tcW w:w="2693" w:type="dxa"/>
            <w:vMerge w:val="restart"/>
            <w:vAlign w:val="center"/>
          </w:tcPr>
          <w:p w14:paraId="51B3FF4A" w14:textId="62244833" w:rsidR="00DF0CEC" w:rsidRPr="00D505EB" w:rsidRDefault="00DF0CEC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Modalidad:</w:t>
            </w:r>
          </w:p>
        </w:tc>
        <w:tc>
          <w:tcPr>
            <w:tcW w:w="7786" w:type="dxa"/>
            <w:gridSpan w:val="2"/>
            <w:tcBorders>
              <w:bottom w:val="single" w:sz="4" w:space="0" w:color="000000"/>
            </w:tcBorders>
            <w:vAlign w:val="center"/>
          </w:tcPr>
          <w:p w14:paraId="3A608B0A" w14:textId="13FEF4A7" w:rsidR="00DF0CEC" w:rsidRPr="00FB07FF" w:rsidRDefault="00DF0CEC" w:rsidP="00DF0CEC">
            <w:pPr>
              <w:tabs>
                <w:tab w:val="left" w:pos="54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CE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vertAlign w:val="subscript"/>
              </w:rPr>
              <w:t xml:space="preserve">* </w:t>
            </w:r>
            <w:r w:rsidRPr="00DF0CEC">
              <w:rPr>
                <w:rFonts w:ascii="Arial" w:hAnsi="Arial" w:cs="Arial"/>
                <w:sz w:val="24"/>
                <w:szCs w:val="24"/>
                <w:vertAlign w:val="subscript"/>
              </w:rPr>
              <w:t>La modalidad virtual aplica únicamente a personas foráneas</w:t>
            </w:r>
          </w:p>
        </w:tc>
      </w:tr>
      <w:tr w:rsidR="00DF0CEC" w14:paraId="7F604983" w14:textId="6CC1C570" w:rsidTr="00DF0CEC">
        <w:trPr>
          <w:trHeight w:val="296"/>
        </w:trPr>
        <w:tc>
          <w:tcPr>
            <w:tcW w:w="2693" w:type="dxa"/>
            <w:vMerge/>
            <w:vAlign w:val="center"/>
          </w:tcPr>
          <w:p w14:paraId="732AF9FC" w14:textId="77777777" w:rsidR="00DF0CEC" w:rsidRDefault="00DF0CEC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072CE46" w14:textId="1118F7E2" w:rsidR="00DF0CEC" w:rsidRPr="00DF0CEC" w:rsidRDefault="00DF0CEC" w:rsidP="00DF0CEC">
            <w:pPr>
              <w:tabs>
                <w:tab w:val="left" w:pos="54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Presencial ( 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C04296" w14:textId="36FC5C0C" w:rsidR="00DF0CEC" w:rsidRPr="00DF0CEC" w:rsidRDefault="00DF0CEC" w:rsidP="00DF0CEC">
            <w:pPr>
              <w:ind w:left="360"/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( )</w:t>
            </w:r>
          </w:p>
        </w:tc>
      </w:tr>
      <w:tr w:rsidR="00D54481" w14:paraId="094497F9" w14:textId="77777777" w:rsidTr="00DF0CEC">
        <w:trPr>
          <w:trHeight w:val="5247"/>
        </w:trPr>
        <w:tc>
          <w:tcPr>
            <w:tcW w:w="2693" w:type="dxa"/>
            <w:vAlign w:val="center"/>
          </w:tcPr>
          <w:p w14:paraId="44D7FEFD" w14:textId="162B34AD" w:rsidR="00D54481" w:rsidRPr="00D505EB" w:rsidRDefault="00D505EB" w:rsidP="00D505EB">
            <w:pPr>
              <w:tabs>
                <w:tab w:val="left" w:pos="5487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5EB">
              <w:rPr>
                <w:rFonts w:ascii="Arial" w:hAnsi="Arial" w:cs="Arial"/>
                <w:b/>
                <w:bCs/>
                <w:sz w:val="24"/>
                <w:szCs w:val="24"/>
              </w:rPr>
              <w:t>Síntesis curricular:</w:t>
            </w:r>
          </w:p>
        </w:tc>
        <w:tc>
          <w:tcPr>
            <w:tcW w:w="7786" w:type="dxa"/>
            <w:gridSpan w:val="2"/>
            <w:vAlign w:val="center"/>
          </w:tcPr>
          <w:p w14:paraId="2D5DF9CA" w14:textId="77777777" w:rsidR="00D54481" w:rsidRPr="00FB07FF" w:rsidRDefault="00D54481" w:rsidP="00D505EB">
            <w:pPr>
              <w:tabs>
                <w:tab w:val="left" w:pos="54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D0953" w14:textId="59A373C3" w:rsidR="00D54481" w:rsidRDefault="00D54481" w:rsidP="00E41F66">
      <w:pPr>
        <w:tabs>
          <w:tab w:val="left" w:pos="5487"/>
        </w:tabs>
        <w:spacing w:after="0" w:line="240" w:lineRule="auto"/>
        <w:rPr>
          <w:rFonts w:ascii="docs-Roboto" w:hAnsi="docs-Roboto"/>
          <w:color w:val="202124"/>
          <w:shd w:val="clear" w:color="auto" w:fill="FFFFFF"/>
        </w:rPr>
      </w:pPr>
    </w:p>
    <w:sectPr w:rsidR="00D54481" w:rsidSect="00D505EB">
      <w:headerReference w:type="default" r:id="rId7"/>
      <w:footerReference w:type="default" r:id="rId8"/>
      <w:pgSz w:w="12240" w:h="15840"/>
      <w:pgMar w:top="76" w:right="720" w:bottom="720" w:left="720" w:header="297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D359" w14:textId="77777777" w:rsidR="00406559" w:rsidRDefault="00406559" w:rsidP="00406559">
      <w:pPr>
        <w:spacing w:after="0" w:line="240" w:lineRule="auto"/>
      </w:pPr>
      <w:r>
        <w:separator/>
      </w:r>
    </w:p>
  </w:endnote>
  <w:endnote w:type="continuationSeparator" w:id="0">
    <w:p w14:paraId="68B28E7F" w14:textId="77777777" w:rsidR="00406559" w:rsidRDefault="00406559" w:rsidP="0040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F309" w14:textId="0785D01B" w:rsidR="00E41F66" w:rsidRPr="00E41F66" w:rsidRDefault="00E41F66" w:rsidP="00E41F66">
    <w:pPr>
      <w:spacing w:after="0" w:line="240" w:lineRule="auto"/>
      <w:jc w:val="center"/>
      <w:rPr>
        <w:rFonts w:ascii="Arial" w:hAnsi="Arial" w:cs="Arial"/>
        <w:b/>
        <w:bCs/>
        <w:sz w:val="17"/>
        <w:szCs w:val="17"/>
      </w:rPr>
    </w:pPr>
    <w:r w:rsidRPr="00E41F66">
      <w:rPr>
        <w:rFonts w:ascii="Arial" w:hAnsi="Arial" w:cs="Arial"/>
        <w:b/>
        <w:bCs/>
        <w:sz w:val="17"/>
        <w:szCs w:val="17"/>
      </w:rPr>
      <w:t>AVISO DE PRIVACIDAD</w:t>
    </w:r>
  </w:p>
  <w:p w14:paraId="49F1AAE3" w14:textId="0CB991EF" w:rsidR="00E41F66" w:rsidRDefault="00E41F66" w:rsidP="00E41F66">
    <w:pPr>
      <w:spacing w:after="0" w:line="240" w:lineRule="auto"/>
      <w:jc w:val="center"/>
      <w:rPr>
        <w:rFonts w:ascii="Arial" w:hAnsi="Arial" w:cs="Arial"/>
        <w:b/>
        <w:bCs/>
        <w:sz w:val="17"/>
        <w:szCs w:val="17"/>
      </w:rPr>
    </w:pPr>
    <w:r w:rsidRPr="00E41F66">
      <w:rPr>
        <w:rFonts w:ascii="Arial" w:hAnsi="Arial" w:cs="Arial"/>
        <w:b/>
        <w:bCs/>
        <w:sz w:val="17"/>
        <w:szCs w:val="17"/>
      </w:rPr>
      <w:t>ACCIONES DE CAPACITACIÓN Y PROMOCIÓN IMPARTIDAS POR EL IDAIP</w:t>
    </w:r>
  </w:p>
  <w:p w14:paraId="5735A1CD" w14:textId="25285F8E" w:rsidR="00E41F66" w:rsidRPr="00E41F66" w:rsidRDefault="00E41F66" w:rsidP="00E41F66">
    <w:pPr>
      <w:spacing w:after="0" w:line="240" w:lineRule="auto"/>
      <w:jc w:val="center"/>
      <w:rPr>
        <w:rFonts w:ascii="Arial" w:hAnsi="Arial" w:cs="Arial"/>
        <w:b/>
        <w:bCs/>
        <w:sz w:val="17"/>
        <w:szCs w:val="17"/>
      </w:rPr>
    </w:pPr>
  </w:p>
  <w:p w14:paraId="3F8D1F6C" w14:textId="1B5AC62B" w:rsidR="00E41F66" w:rsidRDefault="00E41F66" w:rsidP="00E41F66">
    <w:pPr>
      <w:spacing w:after="0" w:line="240" w:lineRule="auto"/>
      <w:jc w:val="both"/>
      <w:rPr>
        <w:rFonts w:ascii="Arial" w:hAnsi="Arial" w:cs="Arial"/>
        <w:sz w:val="17"/>
        <w:szCs w:val="17"/>
      </w:rPr>
    </w:pPr>
    <w:r w:rsidRPr="00E41F66">
      <w:rPr>
        <w:rFonts w:ascii="Arial" w:hAnsi="Arial" w:cs="Arial"/>
        <w:sz w:val="17"/>
        <w:szCs w:val="17"/>
      </w:rPr>
      <w:t>Sus datos personales serán utilizados con la finalidad de realizar el registro de los participantes, validar la asistencia a los cursos, brindar la capacitación, generar las constancias e informes en su caso, difundir el evento en la página electrónica del Instituto, así como en redes sociales oficiales.</w:t>
    </w:r>
  </w:p>
  <w:p w14:paraId="23FB45EE" w14:textId="3F5CA1FF" w:rsidR="00E41F66" w:rsidRPr="00E41F66" w:rsidRDefault="00E41F66" w:rsidP="00E41F66">
    <w:pPr>
      <w:spacing w:after="0" w:line="240" w:lineRule="auto"/>
      <w:jc w:val="both"/>
      <w:rPr>
        <w:rFonts w:ascii="Arial" w:hAnsi="Arial" w:cs="Arial"/>
        <w:sz w:val="17"/>
        <w:szCs w:val="17"/>
      </w:rPr>
    </w:pPr>
  </w:p>
  <w:p w14:paraId="79B6912D" w14:textId="51C58EEA" w:rsidR="00E41F66" w:rsidRPr="00E41F66" w:rsidRDefault="00E41F66" w:rsidP="00E41F66">
    <w:pPr>
      <w:spacing w:after="0" w:line="240" w:lineRule="auto"/>
      <w:jc w:val="both"/>
      <w:rPr>
        <w:rFonts w:ascii="Arial" w:hAnsi="Arial" w:cs="Arial"/>
        <w:sz w:val="17"/>
        <w:szCs w:val="17"/>
      </w:rPr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58290319" wp14:editId="67934900">
          <wp:simplePos x="0" y="0"/>
          <wp:positionH relativeFrom="page">
            <wp:posOffset>1232</wp:posOffset>
          </wp:positionH>
          <wp:positionV relativeFrom="paragraph">
            <wp:posOffset>271750</wp:posOffset>
          </wp:positionV>
          <wp:extent cx="7825563" cy="722151"/>
          <wp:effectExtent l="0" t="0" r="4445" b="1905"/>
          <wp:wrapNone/>
          <wp:docPr id="225" name="Imagen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64"/>
                  <a:stretch/>
                </pic:blipFill>
                <pic:spPr bwMode="auto">
                  <a:xfrm>
                    <a:off x="0" y="0"/>
                    <a:ext cx="7825563" cy="722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F66">
      <w:rPr>
        <w:rFonts w:ascii="Arial" w:hAnsi="Arial" w:cs="Arial"/>
        <w:sz w:val="17"/>
        <w:szCs w:val="17"/>
      </w:rPr>
      <w:t xml:space="preserve">Usted podrá consultar el aviso de privacidad integral en el portal del IDAIP, así como en el siguiente enlace: </w:t>
    </w:r>
    <w:hyperlink r:id="rId2" w:history="1">
      <w:r w:rsidRPr="00E41F66">
        <w:rPr>
          <w:rStyle w:val="Hipervnculo"/>
          <w:rFonts w:ascii="Arial" w:hAnsi="Arial" w:cs="Arial"/>
          <w:sz w:val="17"/>
          <w:szCs w:val="17"/>
        </w:rPr>
        <w:t>https://idaip.org.mx/sitio/avisos-de-privacidad/</w:t>
      </w:r>
    </w:hyperlink>
  </w:p>
  <w:p w14:paraId="382FDAAC" w14:textId="016D1B86" w:rsidR="00D54481" w:rsidRDefault="00D54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8CAA" w14:textId="77777777" w:rsidR="00406559" w:rsidRDefault="00406559" w:rsidP="00406559">
      <w:pPr>
        <w:spacing w:after="0" w:line="240" w:lineRule="auto"/>
      </w:pPr>
      <w:r>
        <w:separator/>
      </w:r>
    </w:p>
  </w:footnote>
  <w:footnote w:type="continuationSeparator" w:id="0">
    <w:p w14:paraId="236D7DC2" w14:textId="77777777" w:rsidR="00406559" w:rsidRDefault="00406559" w:rsidP="0040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432E" w14:textId="2B43F49C" w:rsidR="00D54481" w:rsidRDefault="00D505EB">
    <w:pPr>
      <w:pStyle w:val="Encabezado"/>
    </w:pPr>
    <w:r>
      <w:rPr>
        <w:noProof/>
      </w:rPr>
      <w:drawing>
        <wp:anchor distT="0" distB="0" distL="114300" distR="114300" simplePos="0" relativeHeight="251656190" behindDoc="0" locked="0" layoutInCell="1" allowOverlap="1" wp14:anchorId="690BC8C8" wp14:editId="3936FE33">
          <wp:simplePos x="0" y="0"/>
          <wp:positionH relativeFrom="column">
            <wp:posOffset>-457200</wp:posOffset>
          </wp:positionH>
          <wp:positionV relativeFrom="paragraph">
            <wp:posOffset>-188595</wp:posOffset>
          </wp:positionV>
          <wp:extent cx="7772400" cy="1807210"/>
          <wp:effectExtent l="0" t="0" r="0" b="2540"/>
          <wp:wrapThrough wrapText="bothSides">
            <wp:wrapPolygon edited="0">
              <wp:start x="0" y="0"/>
              <wp:lineTo x="0" y="21403"/>
              <wp:lineTo x="21547" y="21403"/>
              <wp:lineTo x="21547" y="0"/>
              <wp:lineTo x="0" y="0"/>
            </wp:wrapPolygon>
          </wp:wrapThrough>
          <wp:docPr id="226" name="Imagen 22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gen 226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52"/>
                  <a:stretch/>
                </pic:blipFill>
                <pic:spPr bwMode="auto">
                  <a:xfrm>
                    <a:off x="0" y="0"/>
                    <a:ext cx="7772400" cy="180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03DC6"/>
    <w:multiLevelType w:val="hybridMultilevel"/>
    <w:tmpl w:val="A8D202BC"/>
    <w:lvl w:ilvl="0" w:tplc="108E6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9"/>
    <w:rsid w:val="003B7389"/>
    <w:rsid w:val="00406559"/>
    <w:rsid w:val="00601941"/>
    <w:rsid w:val="00BE451D"/>
    <w:rsid w:val="00D505EB"/>
    <w:rsid w:val="00D54481"/>
    <w:rsid w:val="00DF0CEC"/>
    <w:rsid w:val="00E41F66"/>
    <w:rsid w:val="00E94241"/>
    <w:rsid w:val="00F827C1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24F02"/>
  <w15:chartTrackingRefBased/>
  <w15:docId w15:val="{ADF862D7-C887-4096-B89E-B03DDA07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559"/>
  </w:style>
  <w:style w:type="paragraph" w:styleId="Piedepgina">
    <w:name w:val="footer"/>
    <w:basedOn w:val="Normal"/>
    <w:link w:val="PiedepginaCar"/>
    <w:uiPriority w:val="99"/>
    <w:unhideWhenUsed/>
    <w:rsid w:val="00406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559"/>
  </w:style>
  <w:style w:type="table" w:styleId="Tablaconcuadrcula">
    <w:name w:val="Table Grid"/>
    <w:basedOn w:val="Tablanormal"/>
    <w:uiPriority w:val="39"/>
    <w:rsid w:val="00D5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544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448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B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daip.org.mx/sitio/avisos-de-privacidad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Gobierno Abierto</dc:creator>
  <cp:keywords/>
  <dc:description/>
  <cp:lastModifiedBy>Gobierno Abierto</cp:lastModifiedBy>
  <cp:revision>5</cp:revision>
  <dcterms:created xsi:type="dcterms:W3CDTF">2023-08-16T20:52:00Z</dcterms:created>
  <dcterms:modified xsi:type="dcterms:W3CDTF">2023-08-16T21:54:00Z</dcterms:modified>
</cp:coreProperties>
</file>